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A5" w:rsidRPr="000D60A5" w:rsidRDefault="000D60A5" w:rsidP="000D60A5">
      <w:pPr>
        <w:shd w:val="clear" w:color="auto" w:fill="FFFFFF"/>
        <w:spacing w:before="215" w:after="0" w:line="279" w:lineRule="atLeast"/>
        <w:outlineLvl w:val="0"/>
        <w:rPr>
          <w:rFonts w:ascii="Arial" w:eastAsia="Times New Roman" w:hAnsi="Arial" w:cs="Arial"/>
          <w:b/>
          <w:bCs/>
          <w:color w:val="644B4A"/>
          <w:kern w:val="36"/>
          <w:sz w:val="27"/>
          <w:szCs w:val="2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644B4A"/>
          <w:kern w:val="36"/>
          <w:sz w:val="27"/>
          <w:szCs w:val="27"/>
          <w:lang w:val="hu-HU" w:eastAsia="hu-HU"/>
        </w:rPr>
        <w:t>Munkahelyi stressz: így szakítsa meg az ördögi kört!</w:t>
      </w:r>
    </w:p>
    <w:p w:rsidR="000D60A5" w:rsidRPr="000D60A5" w:rsidRDefault="000D60A5" w:rsidP="000D60A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hyperlink r:id="rId5" w:history="1">
        <w:r w:rsidRPr="000D60A5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Dívány</w:t>
        </w:r>
      </w:hyperlink>
    </w:p>
    <w:p w:rsidR="000D60A5" w:rsidRPr="000D60A5" w:rsidRDefault="000D60A5" w:rsidP="000D60A5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lang w:val="hu-HU" w:eastAsia="hu-HU"/>
        </w:rPr>
        <w:t> </w:t>
      </w:r>
    </w:p>
    <w:p w:rsidR="000D60A5" w:rsidRPr="000D60A5" w:rsidRDefault="000D60A5" w:rsidP="000D60A5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666666"/>
          <w:sz w:val="14"/>
          <w:lang w:val="hu-HU" w:eastAsia="hu-HU"/>
        </w:rPr>
        <w:t>2012. február 10</w:t>
      </w:r>
      <w:proofErr w:type="gramStart"/>
      <w:r w:rsidRPr="000D60A5">
        <w:rPr>
          <w:rFonts w:ascii="Arial" w:eastAsia="Times New Roman" w:hAnsi="Arial" w:cs="Arial"/>
          <w:color w:val="666666"/>
          <w:sz w:val="14"/>
          <w:lang w:val="hu-HU" w:eastAsia="hu-HU"/>
        </w:rPr>
        <w:t>.,</w:t>
      </w:r>
      <w:proofErr w:type="gramEnd"/>
      <w:r w:rsidRPr="000D60A5">
        <w:rPr>
          <w:rFonts w:ascii="Arial" w:eastAsia="Times New Roman" w:hAnsi="Arial" w:cs="Arial"/>
          <w:color w:val="666666"/>
          <w:sz w:val="14"/>
          <w:lang w:val="hu-HU" w:eastAsia="hu-HU"/>
        </w:rPr>
        <w:t xml:space="preserve"> péntek 10:03</w:t>
      </w:r>
    </w:p>
    <w:p w:rsidR="000D60A5" w:rsidRPr="000D60A5" w:rsidRDefault="000D60A5" w:rsidP="000D60A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</w:p>
    <w:p w:rsidR="000D60A5" w:rsidRPr="000D60A5" w:rsidRDefault="000D60A5" w:rsidP="000D60A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  <w:t>|</w:t>
      </w:r>
    </w:p>
    <w:p w:rsidR="000D60A5" w:rsidRPr="000D60A5" w:rsidRDefault="000D60A5" w:rsidP="000D60A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hyperlink r:id="rId6" w:history="1">
        <w:r w:rsidRPr="000D60A5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 </w:t>
        </w:r>
      </w:hyperlink>
    </w:p>
    <w:p w:rsidR="000D60A5" w:rsidRPr="000D60A5" w:rsidRDefault="000D60A5" w:rsidP="000D60A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CCCCCC"/>
          <w:sz w:val="14"/>
          <w:szCs w:val="14"/>
          <w:lang w:val="hu-HU" w:eastAsia="hu-HU"/>
        </w:rPr>
      </w:pPr>
      <w:hyperlink r:id="rId7" w:history="1">
        <w:r w:rsidRPr="000D60A5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 </w:t>
        </w:r>
      </w:hyperlink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  <w:t xml:space="preserve">A klikkesedés, a túlzott elvárások, a gonosz vagy túl közvetlen főnökök, az idegesítő kollégák mind megkeserítik mindennapjainkat, de itthon most talán a bizonytalanság a legnagyobb </w:t>
      </w:r>
      <w:proofErr w:type="spellStart"/>
      <w:r w:rsidRPr="000D60A5"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  <w:t>stresszfaktor</w:t>
      </w:r>
      <w:proofErr w:type="spellEnd"/>
      <w:r w:rsidRPr="000D60A5"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  <w:t xml:space="preserve">. Kissé közhelyes módszerekkel azért kivédhető a rendszeres gyomorgöcs, a </w:t>
      </w:r>
      <w:proofErr w:type="spellStart"/>
      <w:r w:rsidRPr="000D60A5"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  <w:t>tikk</w:t>
      </w:r>
      <w:proofErr w:type="spellEnd"/>
      <w:r w:rsidRPr="000D60A5">
        <w:rPr>
          <w:rFonts w:ascii="Arial" w:eastAsia="Times New Roman" w:hAnsi="Arial" w:cs="Arial"/>
          <w:b/>
          <w:bCs/>
          <w:color w:val="333333"/>
          <w:sz w:val="15"/>
          <w:szCs w:val="15"/>
          <w:lang w:val="hu-HU" w:eastAsia="hu-HU"/>
        </w:rPr>
        <w:t xml:space="preserve"> és a libidócsökkenés. A szakember szerint nem szabad bezárkózni a szobába és eldobni a kulcsot, csak más ingereket kell keresni.</w:t>
      </w: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proofErr w:type="gram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Többször is megírtuk, hogy</w:t>
      </w: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hyperlink r:id="rId8" w:tgtFrame="_blank" w:tooltip="Olvasói panaszok: füstölő, fingás, lopkodás, trollkodás az irodában" w:history="1"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mik azok a dolgok, amelyek idegesíthetnek egy munkahelyen</w:t>
        </w:r>
      </w:hyperlink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, milyen szokásokkal, tulajdonságokkal tudnak minket az őrületbe kergetni</w:t>
      </w: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hyperlink r:id="rId9" w:tgtFrame="_blank" w:tooltip="Egy idegesítő kolléga a magánéletedet is tönkreteszi" w:history="1"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a kollégák</w:t>
        </w:r>
      </w:hyperlink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és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a</w:t>
      </w:r>
      <w:proofErr w:type="gram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begin"/>
      </w: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instrText xml:space="preserve"> HYPERLINK "http://velvet.hu/trend/boss080603/" \o "Kémkedik utánunk, amikor éppen nem zaklat a tapló főnök" \t "_blank" </w:instrText>
      </w: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separate"/>
      </w:r>
      <w:proofErr w:type="gramStart"/>
      <w:r w:rsidRPr="000D60A5">
        <w:rPr>
          <w:rFonts w:ascii="Arial" w:eastAsia="Times New Roman" w:hAnsi="Arial" w:cs="Arial"/>
          <w:color w:val="A81057"/>
          <w:sz w:val="15"/>
          <w:u w:val="single"/>
          <w:lang w:val="hu-HU" w:eastAsia="hu-HU"/>
        </w:rPr>
        <w:t>feletteseink</w:t>
      </w:r>
      <w:proofErr w:type="spellEnd"/>
      <w:proofErr w:type="gram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fldChar w:fldCharType="end"/>
      </w: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. Számtalan tényező van ezek közül, illetve ezen kívül is, ami komoly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stresszforrásnak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számít. Ugyan a stressz bizonyos mértékben hasznos, mégis a számos káros hatása az ismertebb. Nem jó, ha a reggeli gyomorgörcs állandósul, vagy ha a munkatársak szeme láttára kezdünk el őrjöngeni, és mi sem bizonyítja jobban azt, hogy egy komoly témáról van szó, mint az, hogy erről</w:t>
      </w: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hyperlink r:id="rId10" w:tgtFrame="_blank" w:tooltip="Nekünk is lesz sztressztörvényünk" w:history="1"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 xml:space="preserve">egy európai szintű </w:t>
        </w:r>
        <w:proofErr w:type="spellStart"/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keretmegállapodás</w:t>
        </w:r>
        <w:proofErr w:type="spellEnd"/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 xml:space="preserve"> is született</w:t>
        </w:r>
      </w:hyperlink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.</w:t>
      </w:r>
    </w:p>
    <w:p w:rsidR="000D60A5" w:rsidRPr="000D60A5" w:rsidRDefault="000D60A5" w:rsidP="000D60A5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Egzisztencia kontra egészség</w:t>
      </w: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hyperlink r:id="rId11" w:tgtFrame="_blank" w:history="1">
        <w:proofErr w:type="spellStart"/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Kiszeljov</w:t>
        </w:r>
        <w:proofErr w:type="spellEnd"/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 xml:space="preserve"> Andrej pszichológus</w:t>
        </w:r>
      </w:hyperlink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a megfelelő statisztikák hiányában nem tudott pontos információkkal szolgálni arról, hogy a munkahelyi stressz Magyarországon hány embert érint napi szinten, de azért felhívta a figyelmünket egy megfontolandó tényre. "A családorvosok azt mondják, és ez egy publikált adat, hogy a hozzájuk forduló embereknél a betegségek 80 százalékának a hátterében a stressz áll, és itt most a megfázástól kezdve az infarktusig mindent beleszámolunk" - tette hozzá. A gazdasági válság óta itthon azért főleg a kiszámíthatatlanság, a létbizonytalanság a legnagyobb munkahelyi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stresszfaktor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, és egyben ez tehet arról is, hogy akár betegen is inkább dolgozni mennek: "Az egzisztenciális szorongás felülírja az egészségért való aggódást. Az embereket nem érdekli, hogy mi is van velük, csak az a fontos, hogy legyen munkájuk."</w:t>
      </w:r>
    </w:p>
    <w:p w:rsidR="000D60A5" w:rsidRPr="000D60A5" w:rsidRDefault="000D60A5" w:rsidP="000D60A5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Természetesen emellett továbbra is ott vannak azok a tényezők, amelyekkel korábban is meg kellett küzdeni: "Karaktertől függ, hogy ki mitől érzi magát stresszesnek. Vannak, akik nagyon pontosan, precízen szeretnének dolgozni, de erre nincs idő. Gyakori probléma a túlvállalás, a túlterhelés. A főnökkel való kapcsolat és a munkatársakkal való együttműködésből fakadó konfliktusok is jelentős tényezőnek számítanak. Az sem mindegy, hogy mely életszakaszban járunk: a húszas évek vége, a harmincas évek eleje a családalapításról szól, ilyenkor szembekerül a munka és a magánélet."</w:t>
      </w:r>
    </w:p>
    <w:p w:rsidR="000D60A5" w:rsidRPr="000D60A5" w:rsidRDefault="000D60A5" w:rsidP="000D60A5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Humor, nagyvonalúság szükségeltetik</w:t>
      </w: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Az sem mindegy, hogy milyen a munkakörnyezet, egy túlzsúfolt iroda nagyon frusztráló lehet, főleg, ha a munkatársak, netalán a főnök látja, hogy mit csinálunk. "Mostanában sok helyen nagy termekben dolgoznak az emberek. Ugyan a nagy légtérnek megvannak az előnyei, de alapvetően ez is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stresszforrás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. Érdekes megfigyelni, hogy az emberek hogyan védekeznek. Sokan polcokat, virágokat visznek be, kvázi kis szobácskákat alakítanak ki. Kell az a kis intim tér, ahol komfortosan érzi magát az ember" - nyilatkozta a Díványnak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Kiszeljov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Andrej, aki szerint ez a helyzet hasonlít ahhoz, mint amikor valaki </w:t>
      </w:r>
      <w:proofErr w:type="gram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nagy családban</w:t>
      </w:r>
      <w:proofErr w:type="gram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él: "Fel kell készülni arra, hogy emiatt lesz konfliktus. Humorral, nagyvonalúsággal kell kezelni ezeket a helyzeteket. Aki </w:t>
      </w:r>
      <w:proofErr w:type="gram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nagy családba</w:t>
      </w:r>
      <w:proofErr w:type="gram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születik, annak talán könnyebb, mert tud olyan technikákat, amelyekkel az ilyen helyzetek megelőzhetőek, kezelhetőek, vagy nem is veszi fel. Ez persze a családtól és a személyiségtől függ."</w:t>
      </w:r>
    </w:p>
    <w:p w:rsidR="000D60A5" w:rsidRPr="000D60A5" w:rsidRDefault="000D60A5" w:rsidP="000D60A5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0D60A5" w:rsidRPr="000D60A5" w:rsidRDefault="000D60A5" w:rsidP="000D60A5">
      <w:pPr>
        <w:shd w:val="clear" w:color="auto" w:fill="FFFFFF"/>
        <w:spacing w:after="161" w:line="215" w:lineRule="atLeast"/>
        <w:jc w:val="center"/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666666"/>
          <w:sz w:val="12"/>
          <w:lang w:val="hu-HU" w:eastAsia="hu-HU"/>
        </w:rPr>
        <w:t xml:space="preserve">Fotó: </w:t>
      </w:r>
      <w:proofErr w:type="spellStart"/>
      <w:r w:rsidRPr="000D60A5">
        <w:rPr>
          <w:rFonts w:ascii="Arial" w:eastAsia="Times New Roman" w:hAnsi="Arial" w:cs="Arial"/>
          <w:color w:val="666666"/>
          <w:sz w:val="12"/>
          <w:lang w:val="hu-HU" w:eastAsia="hu-HU"/>
        </w:rPr>
        <w:t>Robyn</w:t>
      </w:r>
      <w:proofErr w:type="spellEnd"/>
      <w:r w:rsidRPr="000D60A5">
        <w:rPr>
          <w:rFonts w:ascii="Arial" w:eastAsia="Times New Roman" w:hAnsi="Arial" w:cs="Arial"/>
          <w:color w:val="666666"/>
          <w:sz w:val="12"/>
          <w:lang w:val="hu-HU" w:eastAsia="hu-HU"/>
        </w:rPr>
        <w:t xml:space="preserve"> Mackenzie</w:t>
      </w:r>
    </w:p>
    <w:p w:rsidR="000D60A5" w:rsidRPr="000D60A5" w:rsidRDefault="000D60A5" w:rsidP="000D60A5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 xml:space="preserve">Így </w:t>
      </w:r>
      <w:proofErr w:type="spellStart"/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stresszelünk</w:t>
      </w:r>
      <w:proofErr w:type="spellEnd"/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 xml:space="preserve"> mi</w:t>
      </w: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Az ismerősi körben is ugyanazokat a problémákat sorolták fel, amelyekről szakértőnk beszélt, illetve amelyeket más oldalakon is olvastunk. Annát zavarja, hogy soha nem tud úgy hazamenni a munkanap végén, hogy minden feladatot elvégzett. Túlvállalás, túlterheltség: pipa. Juli utálja a nagy légterű irodákat, mert mindenki hallja, amikor telefonál akár magán, akár hivatalos ügyben, és persze </w:t>
      </w:r>
      <w:proofErr w:type="gram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baromi</w:t>
      </w:r>
      <w:proofErr w:type="gram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idegesítő, hogy mindenki rálát a monitorára. "Egy idő után az ember paranoiássá válhat tőle (mint pl. én is.) Gyűlölöm, ha észreveszem, valaki ott áll mögöttem és nézi, mit csinálok épp" - tette hozzá. Persze nem csak a fizikai, hanem a társas környezet is remek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stresszforrás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tud lenni, akárcsak oly sok mindenkit, őt is rettenetesen frusztrálja az, hogy akárhol is dolgozik az ember, elkerülhetetlen a klikkesedés, a helyezkedés és mások fúrása. Kolléganőjét, Mariannt hasonló dolgok aggasztják, és persze sok minden más is (mondjuk a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rapszódikusan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működő programok és számítógépek). Ráadásul ő azok </w:t>
      </w: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lastRenderedPageBreak/>
        <w:t xml:space="preserve">közé tartozik,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aki</w:t>
      </w:r>
      <w:hyperlink r:id="rId12" w:tgtFrame="_blank" w:tooltip="Mucsi Zoltán nyomdokaiban a káromkodó nők" w:history="1"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diszkrét</w:t>
        </w:r>
        <w:proofErr w:type="spellEnd"/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 xml:space="preserve"> káromkodással</w:t>
        </w:r>
      </w:hyperlink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, illetve</w:t>
      </w: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hyperlink r:id="rId13" w:tgtFrame="_blank" w:tooltip="Munkahelyi nass: a napraforgó jó stressz ellen, de árt a bőrnek" w:history="1"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nassolással</w:t>
        </w:r>
      </w:hyperlink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próbálja elviselhetőbbé tenni a hétköznapokat. Igaz, saját bevallása szerint ettől a frusztrációs szintje egyáltalán nem csökkent, viszont jelenlegi munkahelyén sikerült pár kilót felszednie.</w:t>
      </w:r>
    </w:p>
    <w:p w:rsidR="000D60A5" w:rsidRPr="000D60A5" w:rsidRDefault="000D60A5" w:rsidP="000D60A5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Sok helyen említik azt, hogy milyen lélekölő is tud lenni, ha valaki nem a képességeinek, személyiségének megfelelő feladatokat kap, ahogy az is, ha az egyik tehetséges, ám lusta munkatárs miatt szívnak a többiek. "Mindig is volt egy rögeszmém: ha mindenki a képességeinek megfelelő munkakörben lelkiismeretesen dolgozna, nem volna probléma. E kettő közül bármelyik hibádzik, csak bajt okozhat. Így történt ez a kollégámmal, aki ugyan képességei szerint megfelelt a munkakörének, de a lelkiismeretessége igencsak kifogásolható. Minthogy a feladatok egy cégnél többnyire egymásra támaszkodnak, azaz mindenki valaki más által végzett munka eredményét kapja kézbe kiindulásnak, ha kimarad egy láncszem, borul az egész. A kollégám csak vonakodva végezte el a feladatait, ha egyáltalán. Gyakran fordult elő, hogy csak ígérgetett, de a feladat elvégzése helyett inkább a saját dolgaival foglalkozott munkaidő alatt. Mi, akik utána jöttünk a műveletsorban, megpróbáltuk pótolni az elmaradottakat, de ez nem mindig sikerült, és általában emiatt nem tudtunk határidőre teljesíteni. Nagyon sok keserűséget okozva végül neki is betudható, hogy a céget a tulajdonos huzamos agónia után bezárta" - írta András.</w:t>
      </w:r>
    </w:p>
    <w:p w:rsidR="000D60A5" w:rsidRPr="000D60A5" w:rsidRDefault="000D60A5" w:rsidP="000D60A5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Főnök = Gonosz</w:t>
      </w: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A legtöbb barát beszámolója alapján a felettesek keserítik meg leginkább a munkavállalók mindennapjait, dolgozzanak is bármit. Állandó gyomorgörcse lesz az embernek, ha a főnök azzal fenyegetőzik, ha nem lesz elég jó a forgalom, akkor valakit kirúgnak. "Persze uborkaszezonban senki nem vesz aranyat, hát még a gazdasági válságban" - írta egyik ismerősünk, aki korábban ötvösként dolgozott egy frekventált üzletközpont ékszerüzletében. Azért egy túlzottan kedves főnök sem egy leányálom. "Új főnökség érkezett a céghez, és az egyik már az első beszélgetésen célozgatott arra, hogy milyen jó alakom van. Először hízelgőnek tűnt a dolog, de amikor már üzeneteket is küldött a céges levelezésemre, kezdett kicsit kínossá válni a dolog. Ráadásul tudtam, hogy a családja otthon várja. Állandó zaklatássá fajult a dolog, és már nem volt kedvem </w:t>
      </w:r>
      <w:proofErr w:type="gram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bemenni</w:t>
      </w:r>
      <w:proofErr w:type="gram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dolgozni sem. A teljesítőképességem leromlott, állandóan késtem az értekezletekről és nem végeztem megfelelően a munkámat. A főnök rájött, hogy tőlem soha nem fog kapni semmit, és a rossz teljesítményemre hivatkozva kirúgott. A jó a rosszban az volt, hogy bőkezű volt mikor elbocsátott, Valószínűleg attól is félt, hogy elárulom, és hat havi fizetésemet kaptam meg végkielégítésként" - számolt be megpróbáltatásairól Eszter.</w:t>
      </w:r>
    </w:p>
    <w:p w:rsidR="000D60A5" w:rsidRPr="000D60A5" w:rsidRDefault="000D60A5" w:rsidP="000D60A5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0D60A5" w:rsidRPr="000D60A5" w:rsidRDefault="000D60A5" w:rsidP="000D60A5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A jelek</w:t>
      </w: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Hogy mikor kezdjünk el aggódni? Nos, számos testi és lelki jele lehet annak, hogy nem bírjuk kezelni a túlzott stresszt. "Koncentráció- és figyelemzavar léphet fel, belső monológokat folytatunk, amelyeket nehéz abbahagyni, belül dúlunk-fúlunk, őrlődünk, rágódunk a problémákon és másoknak szakadatlanul meséljük a munkahelyi történeteket, miközben a többi szerepet elhanyagoljuk. Fáradtság, rosszkedv, a kilátástalanság, a céltalanság érzése lesz úrrá rajtunk. A testi tünetek közé tartozik az izzadás, kiszáradás, remegés, akaratlan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izomösszehúzódások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, az ún.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tikk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, valamint alvási, étkezési és</w:t>
      </w: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  <w:hyperlink r:id="rId14" w:tgtFrame="_blank" w:tooltip="Stressz hatására csökken a libidó" w:history="1">
        <w:r w:rsidRPr="000D60A5">
          <w:rPr>
            <w:rFonts w:ascii="Arial" w:eastAsia="Times New Roman" w:hAnsi="Arial" w:cs="Arial"/>
            <w:color w:val="A81057"/>
            <w:sz w:val="15"/>
            <w:u w:val="single"/>
            <w:lang w:val="hu-HU" w:eastAsia="hu-HU"/>
          </w:rPr>
          <w:t>szexuális zavarok jelentkeznek</w:t>
        </w:r>
      </w:hyperlink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. Ilyenkor az ember csak pörög és pörög, nehezen tud elaludni, egészen addig szörföl az interneten vagy kapcsolgatja a tévét, ameddig félájultan el nem alszik, reggel pedig nehéz az ébredés" - tudtuk meg a szakértőtől.</w:t>
      </w:r>
    </w:p>
    <w:p w:rsidR="000D60A5" w:rsidRPr="000D60A5" w:rsidRDefault="000D60A5" w:rsidP="000D60A5">
      <w:pPr>
        <w:shd w:val="clear" w:color="auto" w:fill="FFFFFF"/>
        <w:spacing w:after="161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</w:p>
    <w:p w:rsidR="000D60A5" w:rsidRPr="000D60A5" w:rsidRDefault="000D60A5" w:rsidP="000D60A5">
      <w:pPr>
        <w:shd w:val="clear" w:color="auto" w:fill="FFFFFF"/>
        <w:spacing w:before="161" w:after="86" w:line="215" w:lineRule="atLeast"/>
        <w:ind w:left="215" w:right="215"/>
        <w:outlineLvl w:val="2"/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333333"/>
          <w:sz w:val="17"/>
          <w:szCs w:val="17"/>
          <w:lang w:val="hu-HU" w:eastAsia="hu-HU"/>
        </w:rPr>
        <w:t>A megoldás</w:t>
      </w:r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Kiszeljov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Andrej szerint bármennyire is furcsa, ilyenkor nem használ az, ha elvonulunk, és megpróbáljuk kizárni a környezetet: "Teljesen más ingerekre van szükség, a változatosság az, ami segít. Persze mindenkinél más a hatásos módszer: van, aki koncertre jár, van, aki viszont lemegy az edzőterembe, és szétpüföli a zsákot. Ki kell tapasztalni, hogy kinél mi hat, az a lényeg, hogy meg kell szakítani az ördögi kört, és olyasvalamivel kell foglalkozni, ami örömet okoz, ide természetesen beletartozik a társas környezet is.</w:t>
      </w:r>
    </w:p>
    <w:p w:rsidR="000D60A5" w:rsidRPr="000D60A5" w:rsidRDefault="000D60A5" w:rsidP="000D60A5">
      <w:pPr>
        <w:shd w:val="clear" w:color="auto" w:fill="4B0049"/>
        <w:spacing w:after="86" w:line="215" w:lineRule="atLeast"/>
        <w:outlineLvl w:val="2"/>
        <w:rPr>
          <w:rFonts w:ascii="Arial" w:eastAsia="Times New Roman" w:hAnsi="Arial" w:cs="Arial"/>
          <w:b/>
          <w:bCs/>
          <w:color w:val="FAF8DD"/>
          <w:sz w:val="17"/>
          <w:szCs w:val="17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FAF8DD"/>
          <w:sz w:val="17"/>
          <w:szCs w:val="17"/>
          <w:lang w:val="hu-HU" w:eastAsia="hu-HU"/>
        </w:rPr>
        <w:t>Hasznos tippek és közhelyek a stressz kezeléséhez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A többi autós vagy az akadozó tömegközlekedés miatt sokan már eleve stresszesen érkeznek be a munkahelyükre, így célszerű minél hamarabb elindulni. Ha lehet, munkába menet még ne dolgozzon, ha nem vezet, foglalja le magát például egy jó könyvvel.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A rendszerezés, a prioritások felállítása egy nagyon fontos tényező. Reggel, mielőtt a számítógépét bekapcsolná, tervezze meg a feladatait! Persze az is fontos, hogy ne ragaszkodjon mindenáron a listához, ami valójában csak egy emlékeztető.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Ha a főnöke már kérdezgeti, hogy mikorra készül el az anyaggal, mondjon hosszabb időt annál, mint a valódi elképzelése, így nem stresszel azon, hogy nem tudja időben leadni a dolgokat. Néha pedig muszáj nemet mondani, ne vállaljon el újabb feladatot, ha tudja, hogy lehetetlen a küldetés.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Beszélgessen a munkatársaival bizalmasan, már amelyikkel lehet, de ne pletykálkodjon!</w:t>
      </w:r>
      <w:r w:rsidRPr="000D60A5">
        <w:rPr>
          <w:rFonts w:ascii="Arial" w:eastAsia="Times New Roman" w:hAnsi="Arial" w:cs="Arial"/>
          <w:color w:val="333333"/>
          <w:sz w:val="14"/>
          <w:lang w:val="hu-HU" w:eastAsia="hu-HU"/>
        </w:rPr>
        <w:t> </w:t>
      </w:r>
      <w:hyperlink r:id="rId15" w:tgtFrame="_blank" w:tooltip="4 érv, amiért jó és hasznos a pletykálás" w:history="1">
        <w:r w:rsidRPr="000D60A5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Igaz, egyesek szerint ez utóbbi hasznos elfoglaltság</w:t>
        </w:r>
      </w:hyperlink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Ne féljen segítséget kérni a kollégáitól, ha túl van terhelve! Legközelebb lehet, hogy pont nekik lesz majd szükségük egy ilyen szívességre.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Tartson rendet maga körül! Persze, létezik a kreatív káosz, de sok időt és idegeskedést lehet megspórolni azzal, ha tudja, hogy mit hol keressen.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Beszéljen főnökével minimum negyedévente, derítse ki, hogy meg van-e elégedve a teljesítményével, mit vár el öntől a jövőben és miben tudna jobb lenni!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lastRenderedPageBreak/>
        <w:t xml:space="preserve">Napi 30-40 perc pihenés, meditálás felfrissíti az elméjét. </w:t>
      </w:r>
      <w:proofErr w:type="spellStart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Relaxáljon</w:t>
      </w:r>
      <w:proofErr w:type="spellEnd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 xml:space="preserve">, jógázzon, végezzen </w:t>
      </w:r>
      <w:proofErr w:type="spellStart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légzőgyakorlatokat</w:t>
      </w:r>
      <w:proofErr w:type="spellEnd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 xml:space="preserve"> és gondolkodjon pozitívan!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Ügyeljen arra, hogy megfelelő mennyiségű folyadékot fogyasszon, amit kétóránként  gyógyteával is kiegészíthet. Az alkohol, a túl sok kávé és nikotin nem segít hosszú távon.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 xml:space="preserve">Egyen rendesen! Az éhség </w:t>
      </w:r>
      <w:proofErr w:type="spellStart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nyűggössé</w:t>
      </w:r>
      <w:proofErr w:type="spellEnd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 xml:space="preserve"> tesz, nehezebben tudunk koncentrálni.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Ha van rá lehetősége, szunyókáljon napközben 30 percet vagy iktasson be egy pár perces sétát!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Hetente legalább egyszer menjen el masszőrhöz!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Élje ki kreatív ösztöneit, kezdjen el játszani hangszeren, vagy írja ki magából az érzéseit!  Ráadásul a rendszeres testmozgás jót tesz a szívnek és elűzi a depressziót, szorongást.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Nevessen minél többet! Nemcsak, hogy jobban fogja érezni magát, de kollégái is másként viszonyulnak majd önhöz.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Vegye sorra, hogy mik a problémái, így sokkal könnyebben küzd meg az akadályokkal!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Kapcsoljon ki, igen, szó szerint! Munkaidőn kívül, mondjuk este kilenc és reggel nyolc között bizony időszakonként - persze amennyiben a szerződése ezt engedi - kapcsolja ki a telefonját, hagyja pihenni egy kicsit a laptopot.</w:t>
      </w:r>
    </w:p>
    <w:p w:rsidR="000D60A5" w:rsidRPr="000D60A5" w:rsidRDefault="000D60A5" w:rsidP="000D60A5">
      <w:pPr>
        <w:numPr>
          <w:ilvl w:val="0"/>
          <w:numId w:val="3"/>
        </w:numPr>
        <w:shd w:val="clear" w:color="auto" w:fill="ECE9E9"/>
        <w:spacing w:before="100" w:beforeAutospacing="1" w:after="100" w:afterAutospacing="1" w:line="215" w:lineRule="atLeast"/>
        <w:ind w:left="935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Lefekvés előtt vegyen forró fürdőt, igyon meg egy pohár bort, olvasson a kedvenc könyvéből vagy tegye mind a hármat egyszerre!</w:t>
      </w:r>
    </w:p>
    <w:p w:rsidR="000D60A5" w:rsidRPr="000D60A5" w:rsidRDefault="000D60A5" w:rsidP="000D60A5">
      <w:pPr>
        <w:shd w:val="clear" w:color="auto" w:fill="ECE9E9"/>
        <w:spacing w:before="86" w:after="86" w:line="215" w:lineRule="atLeast"/>
        <w:ind w:left="1150" w:right="430"/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 xml:space="preserve">Forrás: BBC, </w:t>
      </w:r>
      <w:proofErr w:type="spellStart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HuffingtonPost</w:t>
      </w:r>
      <w:proofErr w:type="spellEnd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 xml:space="preserve">, IT Business </w:t>
      </w:r>
      <w:proofErr w:type="spellStart"/>
      <w:r w:rsidRPr="000D60A5">
        <w:rPr>
          <w:rFonts w:ascii="Arial" w:eastAsia="Times New Roman" w:hAnsi="Arial" w:cs="Arial"/>
          <w:color w:val="333333"/>
          <w:sz w:val="14"/>
          <w:szCs w:val="14"/>
          <w:lang w:val="hu-HU" w:eastAsia="hu-HU"/>
        </w:rPr>
        <w:t>Edge</w:t>
      </w:r>
      <w:proofErr w:type="spellEnd"/>
    </w:p>
    <w:p w:rsidR="000D60A5" w:rsidRPr="000D60A5" w:rsidRDefault="000D60A5" w:rsidP="000D60A5">
      <w:pPr>
        <w:shd w:val="clear" w:color="auto" w:fill="FFFFFF"/>
        <w:spacing w:before="86" w:after="86" w:line="215" w:lineRule="atLeast"/>
        <w:ind w:left="215" w:right="215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A fenti lista persze messze nem teljes, mindenkinél más működik, minden cégnél mások a lehetőségek, és ahogy szakértőnk is mondta, sokan túlzottan féltik az állásukat ahhoz, hogy nemet merjenek mondani vagy a problémáikról beszélgessenek a főnökeikkel. Ön hogyan próbál </w:t>
      </w:r>
      <w:proofErr w:type="spellStart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>megbírkózni</w:t>
      </w:r>
      <w:proofErr w:type="spellEnd"/>
      <w:r w:rsidRPr="000D60A5"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  <w:t xml:space="preserve"> a munkahelyi stresszel?</w:t>
      </w:r>
    </w:p>
    <w:p w:rsidR="000D60A5" w:rsidRPr="000D60A5" w:rsidRDefault="000D60A5" w:rsidP="000D60A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b/>
          <w:bCs/>
          <w:color w:val="000000"/>
          <w:sz w:val="14"/>
          <w:szCs w:val="14"/>
          <w:lang w:val="hu-HU" w:eastAsia="hu-HU"/>
        </w:rPr>
      </w:pPr>
      <w:r w:rsidRPr="000D60A5">
        <w:rPr>
          <w:rFonts w:ascii="Arial" w:eastAsia="Times New Roman" w:hAnsi="Arial" w:cs="Arial"/>
          <w:b/>
          <w:bCs/>
          <w:color w:val="000000"/>
          <w:sz w:val="14"/>
          <w:szCs w:val="14"/>
          <w:lang w:val="hu-HU" w:eastAsia="hu-HU"/>
        </w:rPr>
        <w:t>Címkék:</w:t>
      </w:r>
    </w:p>
    <w:p w:rsidR="000D60A5" w:rsidRPr="000D60A5" w:rsidRDefault="000D60A5" w:rsidP="000D60A5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</w:p>
    <w:p w:rsidR="000D60A5" w:rsidRPr="000D60A5" w:rsidRDefault="000D60A5" w:rsidP="000D60A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ACACAC"/>
          <w:sz w:val="14"/>
          <w:szCs w:val="14"/>
          <w:lang w:val="hu-HU" w:eastAsia="hu-HU"/>
        </w:rPr>
      </w:pPr>
      <w:hyperlink r:id="rId16" w:history="1">
        <w:r w:rsidRPr="000D60A5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munka</w:t>
        </w:r>
      </w:hyperlink>
      <w:r w:rsidRPr="000D60A5">
        <w:rPr>
          <w:rFonts w:ascii="Arial" w:eastAsia="Times New Roman" w:hAnsi="Arial" w:cs="Arial"/>
          <w:color w:val="ACACAC"/>
          <w:sz w:val="14"/>
          <w:szCs w:val="14"/>
          <w:lang w:val="hu-HU" w:eastAsia="hu-HU"/>
        </w:rPr>
        <w:t>,</w:t>
      </w:r>
    </w:p>
    <w:p w:rsidR="000D60A5" w:rsidRPr="000D60A5" w:rsidRDefault="000D60A5" w:rsidP="000D60A5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</w:p>
    <w:p w:rsidR="000D60A5" w:rsidRPr="000D60A5" w:rsidRDefault="000D60A5" w:rsidP="000D60A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ACACAC"/>
          <w:sz w:val="14"/>
          <w:szCs w:val="14"/>
          <w:lang w:val="hu-HU" w:eastAsia="hu-HU"/>
        </w:rPr>
      </w:pPr>
      <w:hyperlink r:id="rId17" w:history="1">
        <w:r w:rsidRPr="000D60A5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stressz</w:t>
        </w:r>
      </w:hyperlink>
      <w:r w:rsidRPr="000D60A5">
        <w:rPr>
          <w:rFonts w:ascii="Arial" w:eastAsia="Times New Roman" w:hAnsi="Arial" w:cs="Arial"/>
          <w:color w:val="ACACAC"/>
          <w:sz w:val="14"/>
          <w:szCs w:val="14"/>
          <w:lang w:val="hu-HU" w:eastAsia="hu-HU"/>
        </w:rPr>
        <w:t>,</w:t>
      </w:r>
    </w:p>
    <w:p w:rsidR="000D60A5" w:rsidRPr="000D60A5" w:rsidRDefault="000D60A5" w:rsidP="000D60A5">
      <w:pPr>
        <w:shd w:val="clear" w:color="auto" w:fill="FFFFFF"/>
        <w:spacing w:after="0" w:line="215" w:lineRule="atLeast"/>
        <w:rPr>
          <w:rFonts w:ascii="Arial" w:eastAsia="Times New Roman" w:hAnsi="Arial" w:cs="Arial"/>
          <w:color w:val="333333"/>
          <w:sz w:val="15"/>
          <w:szCs w:val="15"/>
          <w:lang w:val="hu-HU" w:eastAsia="hu-HU"/>
        </w:rPr>
      </w:pPr>
      <w:r w:rsidRPr="000D60A5">
        <w:rPr>
          <w:rFonts w:ascii="Arial" w:eastAsia="Times New Roman" w:hAnsi="Arial" w:cs="Arial"/>
          <w:color w:val="333333"/>
          <w:sz w:val="15"/>
          <w:lang w:val="hu-HU" w:eastAsia="hu-HU"/>
        </w:rPr>
        <w:t> </w:t>
      </w:r>
    </w:p>
    <w:p w:rsidR="000D60A5" w:rsidRPr="000D60A5" w:rsidRDefault="000D60A5" w:rsidP="000D60A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5" w:lineRule="atLeast"/>
        <w:ind w:left="0"/>
        <w:rPr>
          <w:rFonts w:ascii="Arial" w:eastAsia="Times New Roman" w:hAnsi="Arial" w:cs="Arial"/>
          <w:color w:val="ACACAC"/>
          <w:sz w:val="14"/>
          <w:szCs w:val="14"/>
          <w:lang w:val="hu-HU" w:eastAsia="hu-HU"/>
        </w:rPr>
      </w:pPr>
      <w:hyperlink r:id="rId18" w:history="1">
        <w:r w:rsidRPr="000D60A5">
          <w:rPr>
            <w:rFonts w:ascii="Arial" w:eastAsia="Times New Roman" w:hAnsi="Arial" w:cs="Arial"/>
            <w:color w:val="A81057"/>
            <w:sz w:val="14"/>
            <w:u w:val="single"/>
            <w:lang w:val="hu-HU" w:eastAsia="hu-HU"/>
          </w:rPr>
          <w:t>frusztráció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77514"/>
    <w:multiLevelType w:val="multilevel"/>
    <w:tmpl w:val="9438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740F20"/>
    <w:multiLevelType w:val="multilevel"/>
    <w:tmpl w:val="C4D46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2472EE"/>
    <w:multiLevelType w:val="multilevel"/>
    <w:tmpl w:val="B38A3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620D8F"/>
    <w:multiLevelType w:val="multilevel"/>
    <w:tmpl w:val="C2AE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0D60A5"/>
    <w:rsid w:val="0009578D"/>
    <w:rsid w:val="000A7A4B"/>
    <w:rsid w:val="000D60A5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0D60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0D60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D60A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0D60A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D60A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0D60A5"/>
  </w:style>
  <w:style w:type="character" w:customStyle="1" w:styleId="datum">
    <w:name w:val="datum"/>
    <w:basedOn w:val="Bekezdsalapbettpusa"/>
    <w:rsid w:val="000D60A5"/>
  </w:style>
  <w:style w:type="paragraph" w:styleId="NormlWeb">
    <w:name w:val="Normal (Web)"/>
    <w:basedOn w:val="Norml"/>
    <w:uiPriority w:val="99"/>
    <w:semiHidden/>
    <w:unhideWhenUsed/>
    <w:rsid w:val="000D6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photographer">
    <w:name w:val="photographer"/>
    <w:basedOn w:val="Bekezdsalapbettpusa"/>
    <w:rsid w:val="000D60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1444">
          <w:marLeft w:val="0"/>
          <w:marRight w:val="0"/>
          <w:marTop w:val="107"/>
          <w:marBottom w:val="161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  <w:divsChild>
            <w:div w:id="818889757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0" w:color="FFFFFF"/>
                <w:right w:val="single" w:sz="4" w:space="2" w:color="CCCCCC"/>
              </w:divBdr>
            </w:div>
          </w:divsChild>
        </w:div>
        <w:div w:id="11293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720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04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37029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31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0175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3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89762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2128">
                  <w:marLeft w:val="0"/>
                  <w:marRight w:val="0"/>
                  <w:marTop w:val="161"/>
                  <w:marBottom w:val="1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567588">
              <w:marLeft w:val="215"/>
              <w:marRight w:val="215"/>
              <w:marTop w:val="1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lvet.hu/trend/2011/08/10/olvasoi_panaszok_fustolo_fingas_lopkodas_trollkodas_az_irodaban/" TargetMode="External"/><Relationship Id="rId13" Type="http://schemas.openxmlformats.org/officeDocument/2006/relationships/hyperlink" Target="http://divany.hu/eletmod/2011/11/14/munkahelyi_nass_a_napraforgo_jo_stressz_ellen_de_art_a_bornek/" TargetMode="External"/><Relationship Id="rId18" Type="http://schemas.openxmlformats.org/officeDocument/2006/relationships/hyperlink" Target="http://divany.hu/24ora/?tol=2011-02-10&amp;ig=2012-02-10&amp;cimke=frusztr%C3%A1ci%C3%B3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Rendszergazda\Dokumentumok\E%20PROMOTION\D%C3%ADv%C3%A1ny%20-%20%C3%89letm%C3%B3d%20-%20Munkahelyi%20stressz%20%20%C3%ADgy%20szak%C3%ADtsa%20meg%20az%20%C3%B6rd%C3%B6gi%20k%C3%B6rt!.htm" TargetMode="External"/><Relationship Id="rId12" Type="http://schemas.openxmlformats.org/officeDocument/2006/relationships/hyperlink" Target="http://divany.hu/eletmod/2011/12/01/igy_karomkodunk_mi_nok/" TargetMode="External"/><Relationship Id="rId17" Type="http://schemas.openxmlformats.org/officeDocument/2006/relationships/hyperlink" Target="http://divany.hu/24ora/?tol=2011-02-10&amp;ig=2012-02-10&amp;cimke=stressz" TargetMode="External"/><Relationship Id="rId2" Type="http://schemas.openxmlformats.org/officeDocument/2006/relationships/styles" Target="styles.xml"/><Relationship Id="rId16" Type="http://schemas.openxmlformats.org/officeDocument/2006/relationships/hyperlink" Target="http://divany.hu/24ora/?tol=2011-02-10&amp;ig=2012-02-10&amp;cimke=munk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D%C3%ADv%C3%A1ny%20-%20%C3%89letm%C3%B3d%20-%20Munkahelyi%20stressz%20%20%C3%ADgy%20szak%C3%ADtsa%20meg%20az%20%C3%B6rd%C3%B6gi%20k%C3%B6rt!.htm" TargetMode="External"/><Relationship Id="rId11" Type="http://schemas.openxmlformats.org/officeDocument/2006/relationships/hyperlink" Target="http://www.limerence-trust.hu/magunkrol/" TargetMode="External"/><Relationship Id="rId5" Type="http://schemas.openxmlformats.org/officeDocument/2006/relationships/hyperlink" Target="mailto:divany@index.inda.NEMSPA_M.hu?subject=http://divany.hu/eletmod/2012/02/10/munkahelyi_stressz_igy_szakitsa_meg_az_ordogi_kort/&amp;cc=cikkszerzonek@mail.index.NEMSPA_M.hu" TargetMode="External"/><Relationship Id="rId15" Type="http://schemas.openxmlformats.org/officeDocument/2006/relationships/hyperlink" Target="http://velvet.hu/blogok/randi/2012/01/18/4_erv_amiert_jo_es_hasznos_a_pletykalas/" TargetMode="External"/><Relationship Id="rId10" Type="http://schemas.openxmlformats.org/officeDocument/2006/relationships/hyperlink" Target="http://index.hu/gazdasag/magyar/sztres070919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ivany.hu/eletmod-rovidhir/2011/09/06/egy_idegesito_kollega_a_maganeletedet_is_tonkreteszi/" TargetMode="External"/><Relationship Id="rId14" Type="http://schemas.openxmlformats.org/officeDocument/2006/relationships/hyperlink" Target="http://velvet.hu/trend/stressz1002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1770</Words>
  <Characters>12214</Characters>
  <Application>Microsoft Office Word</Application>
  <DocSecurity>0</DocSecurity>
  <Lines>101</Lines>
  <Paragraphs>27</Paragraphs>
  <ScaleCrop>false</ScaleCrop>
  <Company>Microsoft Corporation</Company>
  <LinksUpToDate>false</LinksUpToDate>
  <CharactersWithSpaces>13957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2012-02-27T15:25:00Z</dcterms:created>
  <dcterms:modified xsi:type="dcterms:W3CDTF">2012-02-27T15:26:00Z</dcterms:modified>
</cp:coreProperties>
</file>